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79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6F427D">
        <w:rPr>
          <w:rFonts w:ascii="Times New Roman" w:hAnsi="Times New Roman" w:cs="Times New Roman"/>
          <w:sz w:val="52"/>
          <w:szCs w:val="52"/>
        </w:rPr>
        <w:t>Бензопила</w:t>
      </w:r>
    </w:p>
    <w:p w:rsidR="006F427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6F427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6F427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6F427D" w:rsidRDefault="00833547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752850" cy="2133600"/>
            <wp:effectExtent l="19050" t="0" r="0" b="0"/>
            <wp:docPr id="2" name="Рисунок 1" descr="C:\Documents and Settings\Гаранина\Рабочий стол\Редверг Бензопи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ранина\Рабочий стол\Редверг Бензопи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6F427D" w:rsidRPr="006F427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6F427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proofErr w:type="spellStart"/>
      <w:r w:rsidRPr="006F427D">
        <w:rPr>
          <w:rFonts w:ascii="Times New Roman" w:hAnsi="Times New Roman" w:cs="Times New Roman"/>
          <w:sz w:val="52"/>
          <w:szCs w:val="52"/>
          <w:lang w:val="en-US"/>
        </w:rPr>
        <w:t>Redverg</w:t>
      </w:r>
      <w:proofErr w:type="spellEnd"/>
    </w:p>
    <w:p w:rsidR="006F427D" w:rsidRPr="006F427D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6F427D" w:rsidRPr="00833547" w:rsidRDefault="006F427D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6F427D">
        <w:rPr>
          <w:rFonts w:ascii="Times New Roman" w:hAnsi="Times New Roman" w:cs="Times New Roman"/>
          <w:sz w:val="52"/>
          <w:szCs w:val="52"/>
          <w:lang w:val="en-US"/>
        </w:rPr>
        <w:t>RD-GC 45, RD-GC52, RD</w:t>
      </w:r>
      <w:r>
        <w:rPr>
          <w:rFonts w:ascii="Times New Roman" w:hAnsi="Times New Roman" w:cs="Times New Roman"/>
          <w:sz w:val="52"/>
          <w:szCs w:val="52"/>
          <w:lang w:val="en-US"/>
        </w:rPr>
        <w:t>-</w:t>
      </w:r>
      <w:r w:rsidRPr="006F427D">
        <w:rPr>
          <w:rFonts w:ascii="Times New Roman" w:hAnsi="Times New Roman" w:cs="Times New Roman"/>
          <w:sz w:val="52"/>
          <w:szCs w:val="52"/>
          <w:lang w:val="en-US"/>
        </w:rPr>
        <w:t>GC58</w:t>
      </w:r>
    </w:p>
    <w:p w:rsidR="00F530F9" w:rsidRPr="00833547" w:rsidRDefault="00F530F9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F530F9" w:rsidRPr="00833547" w:rsidRDefault="00F530F9" w:rsidP="006F42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F530F9" w:rsidRPr="003C0937" w:rsidRDefault="00F530F9" w:rsidP="00833547">
      <w:pPr>
        <w:rPr>
          <w:rFonts w:ascii="Times New Roman" w:hAnsi="Times New Roman" w:cs="Times New Roman"/>
          <w:sz w:val="52"/>
          <w:szCs w:val="52"/>
          <w:lang w:val="en-US"/>
        </w:rPr>
      </w:pPr>
    </w:p>
    <w:p w:rsidR="00F530F9" w:rsidRDefault="00F530F9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597426" cy="1685813"/>
            <wp:effectExtent l="19050" t="0" r="3274" b="0"/>
            <wp:docPr id="3" name="Рисунок 2" descr="C:\Documents and Settings\Гаранина\Рабочий стол\Копия 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ранина\Рабочий стол\Копия 2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26" cy="16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530F9" w:rsidTr="00F530F9">
        <w:tc>
          <w:tcPr>
            <w:tcW w:w="2392" w:type="dxa"/>
          </w:tcPr>
          <w:p w:rsidR="00F530F9" w:rsidRPr="00F530F9" w:rsidRDefault="00F530F9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530F9" w:rsidRPr="00F530F9" w:rsidRDefault="00F530F9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0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RD-GC 45</w:t>
            </w:r>
          </w:p>
        </w:tc>
        <w:tc>
          <w:tcPr>
            <w:tcW w:w="2393" w:type="dxa"/>
          </w:tcPr>
          <w:p w:rsidR="00F530F9" w:rsidRPr="00F530F9" w:rsidRDefault="00F530F9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0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RD-GC </w:t>
            </w:r>
            <w:r w:rsidRPr="00F530F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93" w:type="dxa"/>
          </w:tcPr>
          <w:p w:rsidR="00F530F9" w:rsidRPr="00F530F9" w:rsidRDefault="00F530F9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0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RD-GC </w:t>
            </w:r>
            <w:r w:rsidRPr="00F530F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530F9" w:rsidTr="00F530F9">
        <w:tc>
          <w:tcPr>
            <w:tcW w:w="2392" w:type="dxa"/>
          </w:tcPr>
          <w:p w:rsidR="00F530F9" w:rsidRPr="00F530F9" w:rsidRDefault="00F530F9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двигателя</w:t>
            </w:r>
          </w:p>
        </w:tc>
        <w:tc>
          <w:tcPr>
            <w:tcW w:w="2393" w:type="dxa"/>
          </w:tcPr>
          <w:p w:rsidR="00F530F9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Двухтактный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воздушным охлаждением</w:t>
            </w:r>
          </w:p>
        </w:tc>
        <w:tc>
          <w:tcPr>
            <w:tcW w:w="2393" w:type="dxa"/>
          </w:tcPr>
          <w:p w:rsidR="00F530F9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Двухтактный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воздушным охлаждением</w:t>
            </w:r>
          </w:p>
        </w:tc>
        <w:tc>
          <w:tcPr>
            <w:tcW w:w="2393" w:type="dxa"/>
          </w:tcPr>
          <w:p w:rsidR="00F530F9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Двухтактный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воздушным охлаждением</w:t>
            </w:r>
          </w:p>
        </w:tc>
      </w:tr>
      <w:tr w:rsidR="00763264" w:rsidTr="00F530F9">
        <w:tc>
          <w:tcPr>
            <w:tcW w:w="2392" w:type="dxa"/>
          </w:tcPr>
          <w:p w:rsidR="00763264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пильной шины </w:t>
            </w:r>
          </w:p>
        </w:tc>
        <w:tc>
          <w:tcPr>
            <w:tcW w:w="2393" w:type="dxa"/>
          </w:tcPr>
          <w:p w:rsidR="00763264" w:rsidRPr="00F530F9" w:rsidRDefault="001A6A57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см</w:t>
            </w:r>
          </w:p>
        </w:tc>
        <w:tc>
          <w:tcPr>
            <w:tcW w:w="2393" w:type="dxa"/>
          </w:tcPr>
          <w:p w:rsidR="00763264" w:rsidRPr="00F530F9" w:rsidRDefault="00763264" w:rsidP="001A6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см</w:t>
            </w:r>
          </w:p>
        </w:tc>
        <w:tc>
          <w:tcPr>
            <w:tcW w:w="2393" w:type="dxa"/>
          </w:tcPr>
          <w:p w:rsidR="00763264" w:rsidRPr="00F530F9" w:rsidRDefault="002C7762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A6A57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763264" w:rsidTr="00F530F9">
        <w:tc>
          <w:tcPr>
            <w:tcW w:w="2392" w:type="dxa"/>
          </w:tcPr>
          <w:p w:rsidR="00763264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Цепь: шаг</w:t>
            </w:r>
          </w:p>
        </w:tc>
        <w:tc>
          <w:tcPr>
            <w:tcW w:w="2393" w:type="dxa"/>
          </w:tcPr>
          <w:p w:rsidR="00763264" w:rsidRPr="0071697F" w:rsidRDefault="003C0937" w:rsidP="006F42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3/8</w:t>
            </w:r>
          </w:p>
        </w:tc>
        <w:tc>
          <w:tcPr>
            <w:tcW w:w="2393" w:type="dxa"/>
          </w:tcPr>
          <w:p w:rsidR="00763264" w:rsidRPr="0071697F" w:rsidRDefault="003C0937" w:rsidP="00FA12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0,325</w:t>
            </w:r>
          </w:p>
        </w:tc>
        <w:tc>
          <w:tcPr>
            <w:tcW w:w="2393" w:type="dxa"/>
          </w:tcPr>
          <w:p w:rsidR="00763264" w:rsidRPr="0071697F" w:rsidRDefault="003C0937" w:rsidP="006F42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0,325</w:t>
            </w:r>
          </w:p>
        </w:tc>
      </w:tr>
      <w:tr w:rsidR="00763264" w:rsidTr="00F530F9">
        <w:tc>
          <w:tcPr>
            <w:tcW w:w="2392" w:type="dxa"/>
          </w:tcPr>
          <w:p w:rsidR="00763264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паза</w:t>
            </w:r>
          </w:p>
        </w:tc>
        <w:tc>
          <w:tcPr>
            <w:tcW w:w="2393" w:type="dxa"/>
          </w:tcPr>
          <w:p w:rsidR="00763264" w:rsidRPr="0071697F" w:rsidRDefault="00F832A8" w:rsidP="003C0937">
            <w:pPr>
              <w:tabs>
                <w:tab w:val="left" w:pos="705"/>
                <w:tab w:val="center" w:pos="108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</w:t>
            </w:r>
            <w:r w:rsidR="003C0937"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мм</w:t>
            </w:r>
          </w:p>
        </w:tc>
        <w:tc>
          <w:tcPr>
            <w:tcW w:w="2393" w:type="dxa"/>
          </w:tcPr>
          <w:p w:rsidR="00763264" w:rsidRPr="0071697F" w:rsidRDefault="00F832A8" w:rsidP="003C09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</w:t>
            </w:r>
            <w:r w:rsidR="003C0937"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63264"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2393" w:type="dxa"/>
          </w:tcPr>
          <w:p w:rsidR="00763264" w:rsidRPr="0071697F" w:rsidRDefault="00F832A8" w:rsidP="003C09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</w:t>
            </w:r>
            <w:r w:rsidR="003C0937"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169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мм</w:t>
            </w:r>
          </w:p>
        </w:tc>
      </w:tr>
      <w:tr w:rsidR="00763264" w:rsidTr="00F530F9">
        <w:tc>
          <w:tcPr>
            <w:tcW w:w="2392" w:type="dxa"/>
          </w:tcPr>
          <w:p w:rsidR="00763264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звеньев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93" w:type="dxa"/>
          </w:tcPr>
          <w:p w:rsidR="00763264" w:rsidRPr="00F530F9" w:rsidRDefault="00763264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63264" w:rsidTr="00F530F9">
        <w:tc>
          <w:tcPr>
            <w:tcW w:w="2392" w:type="dxa"/>
          </w:tcPr>
          <w:p w:rsidR="00763264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цилиндра</w:t>
            </w:r>
          </w:p>
        </w:tc>
        <w:tc>
          <w:tcPr>
            <w:tcW w:w="2393" w:type="dxa"/>
          </w:tcPr>
          <w:p w:rsidR="00763264" w:rsidRPr="00F530F9" w:rsidRDefault="002C7762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F832A8">
              <w:rPr>
                <w:rFonts w:ascii="Times New Roman" w:hAnsi="Times New Roman" w:cs="Times New Roman"/>
                <w:sz w:val="24"/>
                <w:szCs w:val="24"/>
              </w:rPr>
              <w:t xml:space="preserve"> см/куб</w:t>
            </w:r>
          </w:p>
        </w:tc>
        <w:tc>
          <w:tcPr>
            <w:tcW w:w="2393" w:type="dxa"/>
          </w:tcPr>
          <w:p w:rsidR="00763264" w:rsidRPr="00F530F9" w:rsidRDefault="002C7762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  <w:r w:rsidR="00763264">
              <w:rPr>
                <w:rFonts w:ascii="Times New Roman" w:hAnsi="Times New Roman" w:cs="Times New Roman"/>
                <w:sz w:val="24"/>
                <w:szCs w:val="24"/>
              </w:rPr>
              <w:t xml:space="preserve"> см/куб.</w:t>
            </w:r>
          </w:p>
        </w:tc>
        <w:tc>
          <w:tcPr>
            <w:tcW w:w="2393" w:type="dxa"/>
          </w:tcPr>
          <w:p w:rsidR="00763264" w:rsidRPr="00F530F9" w:rsidRDefault="002C7762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  <w:r w:rsidR="00F832A8">
              <w:rPr>
                <w:rFonts w:ascii="Times New Roman" w:hAnsi="Times New Roman" w:cs="Times New Roman"/>
                <w:sz w:val="24"/>
                <w:szCs w:val="24"/>
              </w:rPr>
              <w:t xml:space="preserve"> см/куб</w:t>
            </w:r>
          </w:p>
        </w:tc>
      </w:tr>
      <w:tr w:rsidR="00763264" w:rsidTr="00F530F9">
        <w:tc>
          <w:tcPr>
            <w:tcW w:w="2392" w:type="dxa"/>
          </w:tcPr>
          <w:p w:rsidR="00763264" w:rsidRPr="00F530F9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2393" w:type="dxa"/>
          </w:tcPr>
          <w:p w:rsidR="00763264" w:rsidRPr="00F530F9" w:rsidRDefault="001A6A57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кВт</w:t>
            </w:r>
          </w:p>
        </w:tc>
        <w:tc>
          <w:tcPr>
            <w:tcW w:w="2393" w:type="dxa"/>
          </w:tcPr>
          <w:p w:rsidR="00763264" w:rsidRPr="00F530F9" w:rsidRDefault="001A6A57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="00763264">
              <w:rPr>
                <w:rFonts w:ascii="Times New Roman" w:hAnsi="Times New Roman" w:cs="Times New Roman"/>
                <w:sz w:val="24"/>
                <w:szCs w:val="24"/>
              </w:rPr>
              <w:t xml:space="preserve"> кВт</w:t>
            </w:r>
          </w:p>
        </w:tc>
        <w:tc>
          <w:tcPr>
            <w:tcW w:w="2393" w:type="dxa"/>
          </w:tcPr>
          <w:p w:rsidR="00763264" w:rsidRPr="00F530F9" w:rsidRDefault="001A6A57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2,2кВт</w:t>
            </w:r>
          </w:p>
        </w:tc>
      </w:tr>
      <w:tr w:rsidR="00763264" w:rsidTr="00F530F9">
        <w:tc>
          <w:tcPr>
            <w:tcW w:w="2392" w:type="dxa"/>
          </w:tcPr>
          <w:p w:rsidR="00763264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оборотов холостого хода</w:t>
            </w:r>
          </w:p>
        </w:tc>
        <w:tc>
          <w:tcPr>
            <w:tcW w:w="2393" w:type="dxa"/>
          </w:tcPr>
          <w:p w:rsidR="00763264" w:rsidRPr="00F530F9" w:rsidRDefault="00D24F26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 об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ин.</w:t>
            </w:r>
          </w:p>
        </w:tc>
        <w:tc>
          <w:tcPr>
            <w:tcW w:w="2393" w:type="dxa"/>
          </w:tcPr>
          <w:p w:rsidR="00763264" w:rsidRPr="00F530F9" w:rsidRDefault="00763264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 об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ин.</w:t>
            </w:r>
          </w:p>
        </w:tc>
        <w:tc>
          <w:tcPr>
            <w:tcW w:w="2393" w:type="dxa"/>
          </w:tcPr>
          <w:p w:rsidR="00763264" w:rsidRPr="00F530F9" w:rsidRDefault="00D24F26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 об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ин.</w:t>
            </w:r>
          </w:p>
        </w:tc>
      </w:tr>
      <w:tr w:rsidR="00763264" w:rsidTr="00F530F9">
        <w:tc>
          <w:tcPr>
            <w:tcW w:w="2392" w:type="dxa"/>
          </w:tcPr>
          <w:p w:rsidR="00763264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топливной смеси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1:25</w:t>
            </w:r>
          </w:p>
        </w:tc>
        <w:tc>
          <w:tcPr>
            <w:tcW w:w="2393" w:type="dxa"/>
          </w:tcPr>
          <w:p w:rsidR="00763264" w:rsidRPr="00F530F9" w:rsidRDefault="00763264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1:25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1:25</w:t>
            </w:r>
          </w:p>
        </w:tc>
      </w:tr>
      <w:tr w:rsidR="00763264" w:rsidTr="00F530F9">
        <w:tc>
          <w:tcPr>
            <w:tcW w:w="2392" w:type="dxa"/>
          </w:tcPr>
          <w:p w:rsidR="00763264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бензобака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 мл.</w:t>
            </w:r>
          </w:p>
        </w:tc>
        <w:tc>
          <w:tcPr>
            <w:tcW w:w="2393" w:type="dxa"/>
          </w:tcPr>
          <w:p w:rsidR="00763264" w:rsidRPr="00F530F9" w:rsidRDefault="00F832A8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  <w:r w:rsidR="00763264">
              <w:rPr>
                <w:rFonts w:ascii="Times New Roman" w:hAnsi="Times New Roman" w:cs="Times New Roman"/>
                <w:sz w:val="24"/>
                <w:szCs w:val="24"/>
              </w:rPr>
              <w:t xml:space="preserve"> мл.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 мл.</w:t>
            </w:r>
          </w:p>
        </w:tc>
      </w:tr>
      <w:tr w:rsidR="00763264" w:rsidTr="00F530F9">
        <w:tc>
          <w:tcPr>
            <w:tcW w:w="2392" w:type="dxa"/>
          </w:tcPr>
          <w:p w:rsidR="00763264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масляного бака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 мл.</w:t>
            </w:r>
          </w:p>
        </w:tc>
        <w:tc>
          <w:tcPr>
            <w:tcW w:w="2393" w:type="dxa"/>
          </w:tcPr>
          <w:p w:rsidR="00763264" w:rsidRPr="00F530F9" w:rsidRDefault="00F832A8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63264">
              <w:rPr>
                <w:rFonts w:ascii="Times New Roman" w:hAnsi="Times New Roman" w:cs="Times New Roman"/>
                <w:sz w:val="24"/>
                <w:szCs w:val="24"/>
              </w:rPr>
              <w:t>0 мл.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 мл.</w:t>
            </w:r>
          </w:p>
        </w:tc>
      </w:tr>
      <w:tr w:rsidR="00763264" w:rsidTr="00F530F9">
        <w:tc>
          <w:tcPr>
            <w:tcW w:w="2392" w:type="dxa"/>
          </w:tcPr>
          <w:p w:rsidR="00763264" w:rsidRDefault="00763264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6,04</w:t>
            </w:r>
            <w:r w:rsidR="002C7762">
              <w:rPr>
                <w:rFonts w:ascii="Times New Roman" w:hAnsi="Times New Roman" w:cs="Times New Roman"/>
                <w:sz w:val="24"/>
                <w:szCs w:val="24"/>
              </w:rPr>
              <w:t xml:space="preserve"> кг.</w:t>
            </w:r>
          </w:p>
        </w:tc>
        <w:tc>
          <w:tcPr>
            <w:tcW w:w="2393" w:type="dxa"/>
          </w:tcPr>
          <w:p w:rsidR="00763264" w:rsidRPr="00F530F9" w:rsidRDefault="00F832A8" w:rsidP="00FA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  <w:r w:rsidR="00763264">
              <w:rPr>
                <w:rFonts w:ascii="Times New Roman" w:hAnsi="Times New Roman" w:cs="Times New Roman"/>
                <w:sz w:val="24"/>
                <w:szCs w:val="24"/>
              </w:rPr>
              <w:t xml:space="preserve"> кг.</w:t>
            </w:r>
          </w:p>
        </w:tc>
        <w:tc>
          <w:tcPr>
            <w:tcW w:w="2393" w:type="dxa"/>
          </w:tcPr>
          <w:p w:rsidR="00763264" w:rsidRPr="00F530F9" w:rsidRDefault="00F832A8" w:rsidP="006F4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6,83</w:t>
            </w:r>
            <w:r w:rsidR="002C7762">
              <w:rPr>
                <w:rFonts w:ascii="Times New Roman" w:hAnsi="Times New Roman" w:cs="Times New Roman"/>
                <w:sz w:val="24"/>
                <w:szCs w:val="24"/>
              </w:rPr>
              <w:t xml:space="preserve"> кг.</w:t>
            </w:r>
          </w:p>
        </w:tc>
      </w:tr>
    </w:tbl>
    <w:p w:rsidR="00F530F9" w:rsidRDefault="00F530F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530F9" w:rsidRDefault="00F530F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384980" cy="6981825"/>
            <wp:effectExtent l="19050" t="0" r="6170" b="0"/>
            <wp:docPr id="6" name="Рисунок 5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8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0E6F94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467931" cy="4257675"/>
            <wp:effectExtent l="19050" t="0" r="8819" b="0"/>
            <wp:docPr id="5" name="Рисунок 1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31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71697F" w:rsidP="0071697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RedVerg</w:t>
      </w:r>
      <w:proofErr w:type="spellEnd"/>
      <w:r w:rsidRPr="0071697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рекомендует всегда использовать защитные приспособления</w:t>
      </w:r>
    </w:p>
    <w:p w:rsidR="0071697F" w:rsidRDefault="0071697F" w:rsidP="0071697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для органов слуха.</w:t>
      </w:r>
    </w:p>
    <w:p w:rsidR="0071697F" w:rsidRPr="0071697F" w:rsidRDefault="0071697F" w:rsidP="0071697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25FE5" w:rsidRDefault="0071697F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4762500" cy="1805320"/>
            <wp:effectExtent l="19050" t="0" r="0" b="0"/>
            <wp:docPr id="14" name="Рисунок 3" descr="C:\Documents and Settings\Гаранина\Рабочий стол\Копия 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ранина\Рабочий стол\Копия 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66" cy="18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944857" cy="6581775"/>
            <wp:effectExtent l="19050" t="0" r="8143" b="0"/>
            <wp:docPr id="10" name="Рисунок 9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57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B6B76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.45pt;margin-top:518.55pt;width:18.75pt;height:21pt;z-index:251662336">
            <v:textbox>
              <w:txbxContent>
                <w:p w:rsidR="005501B6" w:rsidRDefault="005501B6">
                  <w:r>
                    <w:t>1</w:t>
                  </w:r>
                </w:p>
              </w:txbxContent>
            </v:textbox>
          </v:shape>
        </w:pict>
      </w:r>
      <w:r w:rsidR="00F25FE5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51590DC0" wp14:editId="60715225">
            <wp:extent cx="5082226" cy="6515100"/>
            <wp:effectExtent l="19050" t="0" r="4124" b="0"/>
            <wp:docPr id="12" name="Рисунок 11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26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FB6B76" w:rsidP="007642AA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pict>
          <v:shape id="_x0000_s1032" type="#_x0000_t202" style="position:absolute;margin-left:184.2pt;margin-top:127.55pt;width:81.75pt;height:24.75pt;z-index:251663360" stroked="f">
            <v:textbox>
              <w:txbxContent>
                <w:p w:rsidR="005501B6" w:rsidRPr="007B54A2" w:rsidRDefault="005501B6">
                  <w:pPr>
                    <w:rPr>
                      <w:color w:val="FF0000"/>
                    </w:rPr>
                  </w:pPr>
                  <w:r w:rsidRPr="007B54A2">
                    <w:rPr>
                      <w:color w:val="FF0000"/>
                    </w:rPr>
                    <w:t>Рис.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4.95pt;margin-top:127.55pt;width:84.75pt;height:20.25pt;z-index:251661312" stroked="f">
            <v:textbox>
              <w:txbxContent>
                <w:p w:rsidR="005501B6" w:rsidRPr="007B54A2" w:rsidRDefault="005501B6">
                  <w:pPr>
                    <w:rPr>
                      <w:color w:val="FF0000"/>
                    </w:rPr>
                  </w:pPr>
                  <w:r w:rsidRPr="007B54A2">
                    <w:rPr>
                      <w:color w:val="FF0000"/>
                    </w:rPr>
                    <w:t>Рис. 1</w:t>
                  </w:r>
                </w:p>
              </w:txbxContent>
            </v:textbox>
          </v:shape>
        </w:pict>
      </w:r>
      <w:r w:rsidR="007642AA">
        <w:rPr>
          <w:noProof/>
        </w:rPr>
        <w:drawing>
          <wp:inline distT="0" distB="0" distL="0" distR="0" wp14:anchorId="283A930C" wp14:editId="6A27EC3A">
            <wp:extent cx="2011089" cy="149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947" t="11364" r="58772" b="47443"/>
                    <a:stretch/>
                  </pic:blipFill>
                  <pic:spPr bwMode="auto">
                    <a:xfrm>
                      <a:off x="0" y="0"/>
                      <a:ext cx="2012005" cy="149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42AA">
        <w:rPr>
          <w:noProof/>
        </w:rPr>
        <w:t xml:space="preserve">        </w:t>
      </w:r>
      <w:r w:rsidR="007642AA">
        <w:rPr>
          <w:noProof/>
        </w:rPr>
        <w:drawing>
          <wp:inline distT="0" distB="0" distL="0" distR="0" wp14:anchorId="0BC46FFB" wp14:editId="0A08A264">
            <wp:extent cx="1247775" cy="1495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6787" t="11111" r="25060" b="47294"/>
                    <a:stretch/>
                  </pic:blipFill>
                  <pic:spPr bwMode="auto">
                    <a:xfrm>
                      <a:off x="0" y="0"/>
                      <a:ext cx="1251899" cy="150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498" w:rsidRDefault="00FB6B76" w:rsidP="00247E30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pict>
          <v:shape id="_x0000_s1039" type="#_x0000_t202" style="position:absolute;margin-left:139.95pt;margin-top:114.3pt;width:53.25pt;height:22.5pt;z-index:251669504" filled="f" stroked="f">
            <v:textbox>
              <w:txbxContent>
                <w:p w:rsidR="00600C1C" w:rsidRPr="009F1AEC" w:rsidRDefault="00600C1C">
                  <w:pPr>
                    <w:rPr>
                      <w:color w:val="FF0000"/>
                    </w:rPr>
                  </w:pPr>
                  <w:r w:rsidRPr="009F1AEC">
                    <w:rPr>
                      <w:color w:val="FF0000"/>
                    </w:rPr>
                    <w:t>Рис.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8.2pt;margin-top:114.3pt;width:72.75pt;height:22.5pt;z-index:251668480" filled="f" stroked="f">
            <v:textbox>
              <w:txbxContent>
                <w:p w:rsidR="00600C1C" w:rsidRPr="009F1AEC" w:rsidRDefault="00600C1C">
                  <w:pPr>
                    <w:rPr>
                      <w:color w:val="FF0000"/>
                    </w:rPr>
                  </w:pPr>
                  <w:r w:rsidRPr="009F1AEC">
                    <w:rPr>
                      <w:color w:val="FF0000"/>
                    </w:rPr>
                    <w:t>Рис.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33.95pt;margin-top:4.05pt;width:27pt;height:17.25pt;z-index:251665408">
            <v:textbox>
              <w:txbxContent>
                <w:p w:rsidR="00545418" w:rsidRDefault="00545418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.2pt;margin-top:4.05pt;width:28.5pt;height:17.25pt;z-index:251664384">
            <v:textbox>
              <w:txbxContent>
                <w:p w:rsidR="00545418" w:rsidRDefault="00545418">
                  <w:r>
                    <w:t>3</w:t>
                  </w:r>
                </w:p>
              </w:txbxContent>
            </v:textbox>
          </v:shape>
        </w:pict>
      </w:r>
      <w:r w:rsidR="007642AA">
        <w:rPr>
          <w:noProof/>
        </w:rPr>
        <w:drawing>
          <wp:inline distT="0" distB="0" distL="0" distR="0" wp14:anchorId="2C0D97B4" wp14:editId="2081A431">
            <wp:extent cx="4981574" cy="1438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304" t="47728" r="6799" b="9374"/>
                    <a:stretch/>
                  </pic:blipFill>
                  <pic:spPr bwMode="auto">
                    <a:xfrm>
                      <a:off x="0" y="0"/>
                      <a:ext cx="4983842" cy="143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98" w:rsidRDefault="00FB6B76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pict>
          <v:shape id="_x0000_s1036" type="#_x0000_t202" style="position:absolute;left:0;text-align:left;margin-left:283.2pt;margin-top:273.8pt;width:111.75pt;height:18.75pt;z-index:251667456" filled="f" stroked="f">
            <v:textbox>
              <w:txbxContent>
                <w:p w:rsidR="00CE6304" w:rsidRPr="003F763E" w:rsidRDefault="00CE6304">
                  <w:pPr>
                    <w:rPr>
                      <w:color w:val="FF0000"/>
                    </w:rPr>
                  </w:pPr>
                  <w:r w:rsidRPr="003F763E">
                    <w:rPr>
                      <w:color w:val="FF0000"/>
                    </w:rPr>
                    <w:t>Поз. 1, 3 Рис.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2"/>
          <w:szCs w:val="52"/>
        </w:rPr>
        <w:pict>
          <v:shape id="_x0000_s1035" type="#_x0000_t202" style="position:absolute;left:0;text-align:left;margin-left:370.2pt;margin-top:216.8pt;width:53.25pt;height:18.75pt;z-index:251666432" stroked="f">
            <v:textbox>
              <w:txbxContent>
                <w:p w:rsidR="00CE6304" w:rsidRPr="003F763E" w:rsidRDefault="00CE6304">
                  <w:pPr>
                    <w:rPr>
                      <w:color w:val="FF0000"/>
                    </w:rPr>
                  </w:pPr>
                  <w:r w:rsidRPr="003F763E">
                    <w:rPr>
                      <w:color w:val="FF0000"/>
                    </w:rPr>
                    <w:t>Рис. 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2"/>
          <w:szCs w:val="52"/>
        </w:rPr>
        <w:pict>
          <v:shape id="_x0000_s1026" type="#_x0000_t202" style="position:absolute;left:0;text-align:left;margin-left:24.45pt;margin-top:3.05pt;width:406.5pt;height:154.5pt;z-index:251658240" stroked="f">
            <v:textbox>
              <w:txbxContent>
                <w:p w:rsidR="00FA6583" w:rsidRPr="009F1AEC" w:rsidRDefault="00FA6583" w:rsidP="00FA6583">
                  <w:pPr>
                    <w:pStyle w:val="ab"/>
                    <w:numPr>
                      <w:ilvl w:val="0"/>
                      <w:numId w:val="1"/>
                    </w:numPr>
                    <w:ind w:left="142" w:hanging="142"/>
                    <w:rPr>
                      <w:color w:val="FF0000"/>
                    </w:rPr>
                  </w:pPr>
                  <w:r w:rsidRPr="009F1AEC">
                    <w:rPr>
                      <w:color w:val="FF0000"/>
                    </w:rPr>
                    <w:t>Установить выключатель зажигания (1) (</w:t>
                  </w:r>
                  <w:r w:rsidRPr="009F1AEC">
                    <w:rPr>
                      <w:color w:val="FF0000"/>
                      <w:lang w:val="en-US"/>
                    </w:rPr>
                    <w:t>ON</w:t>
                  </w:r>
                  <w:r w:rsidRPr="009F1AEC">
                    <w:rPr>
                      <w:color w:val="FF0000"/>
                    </w:rPr>
                    <w:t>/</w:t>
                  </w:r>
                  <w:r w:rsidRPr="009F1AEC">
                    <w:rPr>
                      <w:color w:val="FF0000"/>
                      <w:lang w:val="en-US"/>
                    </w:rPr>
                    <w:t>STOP</w:t>
                  </w:r>
                  <w:r w:rsidRPr="009F1AEC">
                    <w:rPr>
                      <w:color w:val="FF0000"/>
                    </w:rPr>
                    <w:t xml:space="preserve">) в положении </w:t>
                  </w:r>
                  <w:r w:rsidRPr="009F1AEC">
                    <w:rPr>
                      <w:color w:val="FF0000"/>
                      <w:lang w:val="en-US"/>
                    </w:rPr>
                    <w:t>ON</w:t>
                  </w:r>
                  <w:r w:rsidRPr="009F1AEC">
                    <w:rPr>
                      <w:color w:val="FF0000"/>
                    </w:rPr>
                    <w:t xml:space="preserve"> (верхнее положение). </w:t>
                  </w:r>
                  <w:r w:rsidR="00CE6304" w:rsidRPr="009F1AEC">
                    <w:rPr>
                      <w:color w:val="FF0000"/>
                    </w:rPr>
                    <w:t>Рис. 1</w:t>
                  </w:r>
                </w:p>
                <w:p w:rsidR="000D5242" w:rsidRPr="009F1AEC" w:rsidRDefault="000D5242" w:rsidP="000D5242">
                  <w:pPr>
                    <w:pStyle w:val="ab"/>
                    <w:numPr>
                      <w:ilvl w:val="0"/>
                      <w:numId w:val="1"/>
                    </w:numPr>
                    <w:ind w:left="142" w:hanging="142"/>
                    <w:rPr>
                      <w:color w:val="FF0000"/>
                    </w:rPr>
                  </w:pPr>
                  <w:r w:rsidRPr="009F1AEC">
                    <w:rPr>
                      <w:color w:val="FF0000"/>
                    </w:rPr>
                    <w:t>Нажмите на кнопку управления заправочным устройством (</w:t>
                  </w:r>
                  <w:proofErr w:type="spellStart"/>
                  <w:r w:rsidRPr="009F1AEC">
                    <w:rPr>
                      <w:color w:val="FF0000"/>
                    </w:rPr>
                    <w:t>Праймер</w:t>
                  </w:r>
                  <w:proofErr w:type="spellEnd"/>
                  <w:r w:rsidRPr="009F1AEC">
                    <w:rPr>
                      <w:color w:val="FF0000"/>
                    </w:rPr>
                    <w:t>) поз.3</w:t>
                  </w:r>
                  <w:r w:rsidR="004F7EA8" w:rsidRPr="009F1AEC">
                    <w:rPr>
                      <w:color w:val="FF0000"/>
                    </w:rPr>
                    <w:t>. рис 2</w:t>
                  </w:r>
                  <w:r w:rsidRPr="009F1AEC">
                    <w:rPr>
                      <w:color w:val="FF0000"/>
                    </w:rPr>
                    <w:t>, чтобы он заполнился топливной смесью.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2"/>
          <w:szCs w:val="52"/>
        </w:rPr>
        <w:pict>
          <v:shape id="_x0000_s1028" type="#_x0000_t202" style="position:absolute;left:0;text-align:left;margin-left:265.95pt;margin-top:161.3pt;width:92.25pt;height:18.75pt;z-index:251660288" stroked="f">
            <v:textbox>
              <w:txbxContent>
                <w:p w:rsidR="009847A3" w:rsidRDefault="00BB063E">
                  <w:r>
                    <w:rPr>
                      <w:color w:val="FF0000"/>
                    </w:rPr>
                    <w:t>Поз. 2,</w:t>
                  </w:r>
                  <w:r w:rsidR="004F7EA8" w:rsidRPr="00BB063E">
                    <w:rPr>
                      <w:color w:val="FF0000"/>
                    </w:rPr>
                    <w:t xml:space="preserve"> </w:t>
                  </w:r>
                  <w:r w:rsidR="004F7EA8" w:rsidRPr="004F7EA8">
                    <w:rPr>
                      <w:color w:val="FF0000"/>
                    </w:rPr>
                    <w:t>Рис</w:t>
                  </w:r>
                  <w:r>
                    <w:rPr>
                      <w:color w:val="FF0000"/>
                    </w:rPr>
                    <w:t>.</w:t>
                  </w:r>
                  <w:r w:rsidR="004F7EA8" w:rsidRPr="004F7EA8">
                    <w:rPr>
                      <w:color w:val="FF0000"/>
                    </w:rPr>
                    <w:t xml:space="preserve"> </w:t>
                  </w:r>
                  <w:r w:rsidR="004F7EA8">
                    <w:rPr>
                      <w:color w:val="FF0000"/>
                    </w:rPr>
                    <w:t>1,</w:t>
                  </w:r>
                  <w:r w:rsidR="004F7EA8" w:rsidRPr="004F7EA8"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2"/>
          <w:szCs w:val="52"/>
        </w:rPr>
        <w:pict>
          <v:shape id="_x0000_s1027" type="#_x0000_t202" style="position:absolute;left:0;text-align:left;margin-left:13.95pt;margin-top:303.05pt;width:428.25pt;height:226.5pt;z-index:251659264" stroked="f">
            <v:textbox>
              <w:txbxContent>
                <w:p w:rsidR="00133C89" w:rsidRPr="00CF0FB4" w:rsidRDefault="00133C89" w:rsidP="00133C89">
                  <w:pPr>
                    <w:pStyle w:val="ab"/>
                    <w:numPr>
                      <w:ilvl w:val="0"/>
                      <w:numId w:val="2"/>
                    </w:numPr>
                    <w:ind w:left="426" w:hanging="142"/>
                    <w:rPr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>Для остановки двигателя необходимо выключатель зажигания поз. 4</w:t>
                  </w:r>
                  <w:r w:rsidR="004F7EA8" w:rsidRPr="00CF0FB4">
                    <w:rPr>
                      <w:color w:val="FF0000"/>
                    </w:rPr>
                    <w:t xml:space="preserve"> Рис.4</w:t>
                  </w:r>
                  <w:r w:rsidRPr="00CF0FB4">
                    <w:rPr>
                      <w:color w:val="FF0000"/>
                    </w:rPr>
                    <w:t xml:space="preserve"> перевести в положение </w:t>
                  </w:r>
                  <w:r w:rsidRPr="00CF0FB4">
                    <w:rPr>
                      <w:color w:val="FF0000"/>
                      <w:lang w:val="en-US"/>
                    </w:rPr>
                    <w:t>STOP</w:t>
                  </w:r>
                  <w:r w:rsidRPr="00CF0FB4">
                    <w:rPr>
                      <w:color w:val="FF0000"/>
                    </w:rPr>
                    <w:t xml:space="preserve"> или 0.</w:t>
                  </w:r>
                </w:p>
                <w:p w:rsidR="00B75A42" w:rsidRPr="00CF0FB4" w:rsidRDefault="00B75A42" w:rsidP="00B75A42">
                  <w:p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b/>
                      <w:color w:val="FF0000"/>
                    </w:rPr>
                    <w:t>12. ЗАПУСК ПРОГРЕТОГО ДВИГАТЕЛЯ</w:t>
                  </w:r>
                </w:p>
                <w:p w:rsidR="00B75A42" w:rsidRPr="00CF0FB4" w:rsidRDefault="00B75A42" w:rsidP="00B75A42">
                  <w:pPr>
                    <w:pStyle w:val="ab"/>
                    <w:numPr>
                      <w:ilvl w:val="0"/>
                      <w:numId w:val="2"/>
                    </w:num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>Убедитесь, что в топливном баке имеется топливо, а резервуар для масла</w:t>
                  </w:r>
                  <w:r w:rsidR="00667822" w:rsidRPr="00CF0FB4">
                    <w:rPr>
                      <w:color w:val="FF0000"/>
                    </w:rPr>
                    <w:t xml:space="preserve"> наполнен смазкой.</w:t>
                  </w:r>
                </w:p>
                <w:p w:rsidR="00667822" w:rsidRPr="00CF0FB4" w:rsidRDefault="00667822" w:rsidP="00B75A42">
                  <w:pPr>
                    <w:pStyle w:val="ab"/>
                    <w:numPr>
                      <w:ilvl w:val="0"/>
                      <w:numId w:val="2"/>
                    </w:num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 xml:space="preserve">Тормоз цепи </w:t>
                  </w:r>
                  <w:proofErr w:type="gramStart"/>
                  <w:r w:rsidRPr="00CF0FB4">
                    <w:rPr>
                      <w:color w:val="FF0000"/>
                    </w:rPr>
                    <w:t>приведите в положение ВКЛЮЧЕН</w:t>
                  </w:r>
                  <w:proofErr w:type="gramEnd"/>
                  <w:r w:rsidRPr="00CF0FB4">
                    <w:rPr>
                      <w:color w:val="FF0000"/>
                    </w:rPr>
                    <w:t xml:space="preserve"> (от себя).</w:t>
                  </w:r>
                </w:p>
                <w:p w:rsidR="00667822" w:rsidRPr="00CF0FB4" w:rsidRDefault="00667822" w:rsidP="00B75A42">
                  <w:pPr>
                    <w:pStyle w:val="ab"/>
                    <w:numPr>
                      <w:ilvl w:val="0"/>
                      <w:numId w:val="2"/>
                    </w:num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>Установить выключатель зажигания (1) (</w:t>
                  </w:r>
                  <w:r w:rsidRPr="00CF0FB4">
                    <w:rPr>
                      <w:color w:val="FF0000"/>
                      <w:lang w:val="en-US"/>
                    </w:rPr>
                    <w:t>ON</w:t>
                  </w:r>
                  <w:r w:rsidR="00D32877" w:rsidRPr="00CF0FB4">
                    <w:rPr>
                      <w:color w:val="FF0000"/>
                    </w:rPr>
                    <w:t>(</w:t>
                  </w:r>
                  <w:r w:rsidR="00D32877" w:rsidRPr="00CF0FB4">
                    <w:rPr>
                      <w:color w:val="FF0000"/>
                      <w:lang w:val="en-US"/>
                    </w:rPr>
                    <w:t>START</w:t>
                  </w:r>
                  <w:r w:rsidR="00D32877" w:rsidRPr="00CF0FB4">
                    <w:rPr>
                      <w:color w:val="FF0000"/>
                    </w:rPr>
                    <w:t>)</w:t>
                  </w:r>
                  <w:r w:rsidRPr="00CF0FB4">
                    <w:rPr>
                      <w:color w:val="FF0000"/>
                    </w:rPr>
                    <w:t>/</w:t>
                  </w:r>
                  <w:r w:rsidRPr="00CF0FB4">
                    <w:rPr>
                      <w:color w:val="FF0000"/>
                      <w:lang w:val="en-US"/>
                    </w:rPr>
                    <w:t>STOP</w:t>
                  </w:r>
                  <w:r w:rsidRPr="00CF0FB4">
                    <w:rPr>
                      <w:color w:val="FF0000"/>
                    </w:rPr>
                    <w:t xml:space="preserve">) в положение </w:t>
                  </w:r>
                  <w:r w:rsidRPr="00CF0FB4">
                    <w:rPr>
                      <w:color w:val="FF0000"/>
                      <w:lang w:val="en-US"/>
                    </w:rPr>
                    <w:t>ON</w:t>
                  </w:r>
                  <w:r w:rsidRPr="00CF0FB4">
                    <w:rPr>
                      <w:color w:val="FF0000"/>
                    </w:rPr>
                    <w:t xml:space="preserve"> </w:t>
                  </w:r>
                  <w:r w:rsidR="00D32877" w:rsidRPr="00CF0FB4">
                    <w:rPr>
                      <w:color w:val="FF0000"/>
                    </w:rPr>
                    <w:t>(</w:t>
                  </w:r>
                  <w:r w:rsidR="00D32877" w:rsidRPr="00CF0FB4">
                    <w:rPr>
                      <w:color w:val="FF0000"/>
                      <w:lang w:val="en-US"/>
                    </w:rPr>
                    <w:t>START</w:t>
                  </w:r>
                  <w:r w:rsidR="00D32877" w:rsidRPr="00CF0FB4">
                    <w:rPr>
                      <w:color w:val="FF0000"/>
                    </w:rPr>
                    <w:t>)</w:t>
                  </w:r>
                  <w:r w:rsidRPr="00CF0FB4">
                    <w:rPr>
                      <w:color w:val="FF0000"/>
                    </w:rPr>
                    <w:t>(верхнее положение).</w:t>
                  </w:r>
                  <w:r w:rsidR="00D32877" w:rsidRPr="00CF0FB4">
                    <w:rPr>
                      <w:color w:val="FF0000"/>
                    </w:rPr>
                    <w:t xml:space="preserve"> Рис.1</w:t>
                  </w:r>
                </w:p>
                <w:p w:rsidR="00667822" w:rsidRPr="00CF0FB4" w:rsidRDefault="00667822" w:rsidP="00B75A42">
                  <w:pPr>
                    <w:pStyle w:val="ab"/>
                    <w:numPr>
                      <w:ilvl w:val="0"/>
                      <w:numId w:val="2"/>
                    </w:num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>Крепко держите бензопилу.</w:t>
                  </w:r>
                </w:p>
                <w:p w:rsidR="00667822" w:rsidRPr="00CF0FB4" w:rsidRDefault="00667822" w:rsidP="00B75A42">
                  <w:pPr>
                    <w:pStyle w:val="ab"/>
                    <w:numPr>
                      <w:ilvl w:val="0"/>
                      <w:numId w:val="2"/>
                    </w:num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>Дерните ручку стартера.</w:t>
                  </w:r>
                  <w:r w:rsidR="00D32877" w:rsidRPr="00CF0FB4">
                    <w:rPr>
                      <w:color w:val="FF0000"/>
                    </w:rPr>
                    <w:t xml:space="preserve"> Рис. 3</w:t>
                  </w:r>
                </w:p>
                <w:p w:rsidR="00667822" w:rsidRPr="00CF0FB4" w:rsidRDefault="00667822" w:rsidP="00B75A42">
                  <w:pPr>
                    <w:pStyle w:val="ab"/>
                    <w:numPr>
                      <w:ilvl w:val="0"/>
                      <w:numId w:val="2"/>
                    </w:num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>После запуска двигателя слегка нажмите на рычаг дросселя (дроссельная заслонка опустится, двигатель перейдет в режим холостого хода).</w:t>
                  </w:r>
                  <w:r w:rsidR="00D32877" w:rsidRPr="00CF0FB4">
                    <w:rPr>
                      <w:color w:val="FF0000"/>
                    </w:rPr>
                    <w:t xml:space="preserve"> Поз.1,3. Рис 4</w:t>
                  </w:r>
                </w:p>
                <w:p w:rsidR="00667822" w:rsidRPr="00CF0FB4" w:rsidRDefault="00667822" w:rsidP="00B75A42">
                  <w:pPr>
                    <w:pStyle w:val="ab"/>
                    <w:numPr>
                      <w:ilvl w:val="0"/>
                      <w:numId w:val="2"/>
                    </w:numPr>
                    <w:spacing w:after="0"/>
                    <w:rPr>
                      <w:b/>
                      <w:color w:val="FF0000"/>
                    </w:rPr>
                  </w:pPr>
                  <w:r w:rsidRPr="00CF0FB4">
                    <w:rPr>
                      <w:color w:val="FF0000"/>
                    </w:rPr>
                    <w:t>Сразу же потяните передний щиток к себе. Тормоз цепи отпущен.</w:t>
                  </w:r>
                </w:p>
                <w:p w:rsidR="00B75A42" w:rsidRDefault="00B75A42" w:rsidP="00B75A42">
                  <w:pPr>
                    <w:rPr>
                      <w:b/>
                    </w:rPr>
                  </w:pPr>
                </w:p>
                <w:p w:rsidR="00B75A42" w:rsidRPr="00B75A42" w:rsidRDefault="00B75A42" w:rsidP="00B75A42">
                  <w:pPr>
                    <w:rPr>
                      <w:b/>
                    </w:rPr>
                  </w:pPr>
                </w:p>
                <w:p w:rsidR="00B75A42" w:rsidRDefault="00B75A42" w:rsidP="00B75A42"/>
              </w:txbxContent>
            </v:textbox>
          </v:shape>
        </w:pict>
      </w:r>
      <w:r w:rsidR="00F61498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0831CD66" wp14:editId="79A18496">
            <wp:extent cx="5521122" cy="5572125"/>
            <wp:effectExtent l="19050" t="0" r="3378" b="0"/>
            <wp:docPr id="15" name="Рисунок 13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22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146932" cy="6981825"/>
            <wp:effectExtent l="19050" t="0" r="0" b="0"/>
            <wp:docPr id="17" name="Рисунок 15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32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0E6F94" w:rsidP="000E6F9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96932" cy="1447800"/>
            <wp:effectExtent l="19050" t="0" r="8518" b="0"/>
            <wp:docPr id="18" name="Рисунок 2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32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94" w:rsidRDefault="000E6F94" w:rsidP="000E6F9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Разрешены только приспособления и запчасти, представленные компанией или специально </w:t>
      </w:r>
    </w:p>
    <w:p w:rsidR="000E6F94" w:rsidRDefault="000E6F94" w:rsidP="000E6F9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одобренные для использования цепных пил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RedVerg</w:t>
      </w:r>
      <w:proofErr w:type="spellEnd"/>
      <w:r w:rsidRPr="000E6F9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Некоторые неавторизованные </w:t>
      </w:r>
    </w:p>
    <w:p w:rsidR="000E6F94" w:rsidRPr="000E6F94" w:rsidRDefault="000E6F94" w:rsidP="000E6F9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приспособления подходят для работы, но их использование может быть чрезвычайно  опасным.</w:t>
      </w:r>
    </w:p>
    <w:p w:rsidR="00F61498" w:rsidRDefault="000E6F94" w:rsidP="000E6F94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273310" cy="5181600"/>
            <wp:effectExtent l="19050" t="0" r="3540" b="0"/>
            <wp:docPr id="28" name="Рисунок 3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1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94" w:rsidRDefault="000E6F94" w:rsidP="000E6F94">
      <w:pPr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583A68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469771" cy="7067550"/>
            <wp:effectExtent l="19050" t="0" r="0" b="0"/>
            <wp:docPr id="21" name="Рисунок 19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71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970676" cy="6772275"/>
            <wp:effectExtent l="19050" t="0" r="1374" b="0"/>
            <wp:docPr id="23" name="Рисунок 21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76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140735" cy="6810375"/>
            <wp:effectExtent l="19050" t="0" r="2765" b="0"/>
            <wp:docPr id="25" name="Рисунок 23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3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952528" cy="6696075"/>
            <wp:effectExtent l="19050" t="0" r="472" b="0"/>
            <wp:docPr id="26" name="Рисунок 24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28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15919" w:rsidRDefault="00515919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13259" cy="7077075"/>
            <wp:effectExtent l="19050" t="0" r="0" b="0"/>
            <wp:docPr id="24" name="Рисунок 22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59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95697" cy="7362825"/>
            <wp:effectExtent l="19050" t="0" r="0" b="0"/>
            <wp:docPr id="22" name="Рисунок 20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97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15010" cy="7010400"/>
            <wp:effectExtent l="19050" t="0" r="0" b="0"/>
            <wp:docPr id="20" name="Рисунок 18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1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F61498">
      <w:pPr>
        <w:rPr>
          <w:rFonts w:ascii="Times New Roman" w:hAnsi="Times New Roman" w:cs="Times New Roman"/>
          <w:sz w:val="52"/>
          <w:szCs w:val="52"/>
        </w:rPr>
      </w:pPr>
    </w:p>
    <w:p w:rsidR="00F61498" w:rsidRDefault="00851560" w:rsidP="00F6149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4766173" cy="5124450"/>
            <wp:effectExtent l="19050" t="0" r="0" b="0"/>
            <wp:docPr id="27" name="Рисунок 4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73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0" w:rsidRDefault="00851560" w:rsidP="0085156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Пожалуйста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обратитесь к дилеру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RedVerg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в случае, если Вы не знаете правил </w:t>
      </w:r>
    </w:p>
    <w:p w:rsidR="00851560" w:rsidRDefault="00851560" w:rsidP="0085156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утилизации использованного масла и пластиковых частей производитель оставляет </w:t>
      </w:r>
      <w:proofErr w:type="gramStart"/>
      <w:r>
        <w:rPr>
          <w:rFonts w:ascii="Times New Roman" w:hAnsi="Times New Roman" w:cs="Times New Roman"/>
          <w:sz w:val="20"/>
          <w:szCs w:val="20"/>
        </w:rPr>
        <w:t>за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51560" w:rsidRDefault="00851560" w:rsidP="0085156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собой право на внесение изменений в конструкцию товара без отражения в </w:t>
      </w:r>
      <w:proofErr w:type="gramStart"/>
      <w:r>
        <w:rPr>
          <w:rFonts w:ascii="Times New Roman" w:hAnsi="Times New Roman" w:cs="Times New Roman"/>
          <w:sz w:val="20"/>
          <w:szCs w:val="20"/>
        </w:rPr>
        <w:t>данном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51560" w:rsidRPr="00851560" w:rsidRDefault="00851560" w:rsidP="0085156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руководстве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 эксплуатации.</w:t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870254" cy="6829425"/>
            <wp:effectExtent l="19050" t="0" r="6546" b="0"/>
            <wp:docPr id="16" name="Рисунок 14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54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Pr="00F61498" w:rsidRDefault="00F61498" w:rsidP="00F61498">
      <w:pPr>
        <w:rPr>
          <w:rFonts w:ascii="Times New Roman" w:hAnsi="Times New Roman" w:cs="Times New Roman"/>
          <w:sz w:val="28"/>
          <w:szCs w:val="28"/>
        </w:rPr>
      </w:pPr>
      <w:r w:rsidRPr="00F61498">
        <w:rPr>
          <w:rFonts w:ascii="Times New Roman" w:hAnsi="Times New Roman" w:cs="Times New Roman"/>
          <w:sz w:val="28"/>
          <w:szCs w:val="28"/>
        </w:rPr>
        <w:lastRenderedPageBreak/>
        <w:t>Перечень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F25FE5">
        <w:rPr>
          <w:rFonts w:ascii="Times New Roman" w:hAnsi="Times New Roman" w:cs="Times New Roman"/>
          <w:sz w:val="28"/>
          <w:szCs w:val="28"/>
        </w:rPr>
        <w:t>деталей. Спецификация двигателя.</w:t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56628" cy="6600825"/>
            <wp:effectExtent l="19050" t="0" r="0" b="0"/>
            <wp:docPr id="13" name="Рисунок 12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28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61498" w:rsidRDefault="00F61498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308263" cy="7248525"/>
            <wp:effectExtent l="19050" t="0" r="6687" b="0"/>
            <wp:docPr id="11" name="Рисунок 10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63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Pr="00F25FE5" w:rsidRDefault="00F25FE5" w:rsidP="00F25FE5">
      <w:pPr>
        <w:rPr>
          <w:rFonts w:ascii="Times New Roman" w:hAnsi="Times New Roman" w:cs="Times New Roman"/>
          <w:sz w:val="28"/>
          <w:szCs w:val="28"/>
        </w:rPr>
      </w:pPr>
      <w:r w:rsidRPr="00F25FE5">
        <w:rPr>
          <w:rFonts w:ascii="Times New Roman" w:hAnsi="Times New Roman" w:cs="Times New Roman"/>
          <w:sz w:val="28"/>
          <w:szCs w:val="28"/>
        </w:rPr>
        <w:lastRenderedPageBreak/>
        <w:t>Перечень деталей. Спецификация двигателя.</w:t>
      </w: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675519" cy="5057775"/>
            <wp:effectExtent l="19050" t="0" r="1381" b="0"/>
            <wp:docPr id="9" name="Рисунок 8" descr="C:\Documents and Settings\Гаранина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ранина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19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6153414" cy="8010525"/>
            <wp:effectExtent l="19050" t="0" r="0" b="0"/>
            <wp:docPr id="7" name="Рисунок 6" descr="C:\Documents and Settings\Гаранина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ранина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44" cy="801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5FE5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530F9" w:rsidRPr="00F530F9" w:rsidRDefault="00F25FE5" w:rsidP="006F427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993851" cy="5048250"/>
            <wp:effectExtent l="19050" t="0" r="0" b="0"/>
            <wp:docPr id="4" name="Рисунок 3" descr="C:\Documents and Settings\Гаранина\Рабочий стол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ранина\Рабочий стол\23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51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0F9" w:rsidRPr="00F530F9" w:rsidSect="004E2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33AF1"/>
    <w:multiLevelType w:val="hybridMultilevel"/>
    <w:tmpl w:val="8BBC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1D0226"/>
    <w:multiLevelType w:val="hybridMultilevel"/>
    <w:tmpl w:val="4476E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427D"/>
    <w:rsid w:val="00054C28"/>
    <w:rsid w:val="00060A7B"/>
    <w:rsid w:val="0008643A"/>
    <w:rsid w:val="000D5242"/>
    <w:rsid w:val="000E6F94"/>
    <w:rsid w:val="00133C89"/>
    <w:rsid w:val="001A6A57"/>
    <w:rsid w:val="00247E30"/>
    <w:rsid w:val="002C7762"/>
    <w:rsid w:val="002D0DA8"/>
    <w:rsid w:val="003C0937"/>
    <w:rsid w:val="003F763E"/>
    <w:rsid w:val="0047582C"/>
    <w:rsid w:val="004C4418"/>
    <w:rsid w:val="004E279D"/>
    <w:rsid w:val="004F7EA8"/>
    <w:rsid w:val="00515919"/>
    <w:rsid w:val="00545418"/>
    <w:rsid w:val="005501B6"/>
    <w:rsid w:val="00583A68"/>
    <w:rsid w:val="00600C1C"/>
    <w:rsid w:val="006126BD"/>
    <w:rsid w:val="00621BE2"/>
    <w:rsid w:val="00667822"/>
    <w:rsid w:val="006F427D"/>
    <w:rsid w:val="0071697F"/>
    <w:rsid w:val="00722238"/>
    <w:rsid w:val="00763264"/>
    <w:rsid w:val="007642AA"/>
    <w:rsid w:val="007B54A2"/>
    <w:rsid w:val="00833547"/>
    <w:rsid w:val="00851560"/>
    <w:rsid w:val="008B09EA"/>
    <w:rsid w:val="0091086D"/>
    <w:rsid w:val="009847A3"/>
    <w:rsid w:val="009F1AEC"/>
    <w:rsid w:val="00AA0D57"/>
    <w:rsid w:val="00AE125C"/>
    <w:rsid w:val="00B2356F"/>
    <w:rsid w:val="00B24429"/>
    <w:rsid w:val="00B4451D"/>
    <w:rsid w:val="00B75A42"/>
    <w:rsid w:val="00BB063E"/>
    <w:rsid w:val="00C43EB2"/>
    <w:rsid w:val="00CE6304"/>
    <w:rsid w:val="00CF0FB4"/>
    <w:rsid w:val="00D01401"/>
    <w:rsid w:val="00D24F26"/>
    <w:rsid w:val="00D2531E"/>
    <w:rsid w:val="00D32877"/>
    <w:rsid w:val="00DD0D06"/>
    <w:rsid w:val="00DF5B83"/>
    <w:rsid w:val="00E4391C"/>
    <w:rsid w:val="00F0316F"/>
    <w:rsid w:val="00F25FE5"/>
    <w:rsid w:val="00F26A42"/>
    <w:rsid w:val="00F530F9"/>
    <w:rsid w:val="00F61498"/>
    <w:rsid w:val="00F832A8"/>
    <w:rsid w:val="00FA6583"/>
    <w:rsid w:val="00FB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0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30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AA0D5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A0D5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A0D5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A0D5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A0D57"/>
    <w:rPr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0D52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0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30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AA0D5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A0D5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A0D5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A0D5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A0D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1953F-C6E2-4ED9-AAC1-3A8A55773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Гаранина</dc:creator>
  <cp:lastModifiedBy>Кузьмичев2</cp:lastModifiedBy>
  <cp:revision>27</cp:revision>
  <dcterms:created xsi:type="dcterms:W3CDTF">2012-11-01T04:47:00Z</dcterms:created>
  <dcterms:modified xsi:type="dcterms:W3CDTF">2013-10-28T09:28:00Z</dcterms:modified>
</cp:coreProperties>
</file>